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7ADB2" w14:textId="5086450F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D870AE">
        <w:rPr>
          <w:rFonts w:ascii="Arial" w:hAnsi="Arial" w:cs="Arial"/>
          <w:b/>
          <w:sz w:val="20"/>
          <w:szCs w:val="20"/>
        </w:rPr>
        <w:t>6</w:t>
      </w:r>
    </w:p>
    <w:p w14:paraId="1CEF6F3E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79DDEC61" w14:textId="77777777" w:rsidR="00937C20" w:rsidRDefault="00937C20" w:rsidP="00937C2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2A408A">
        <w:rPr>
          <w:rFonts w:ascii="Arial" w:hAnsi="Arial" w:cs="Arial"/>
          <w:b/>
          <w:sz w:val="20"/>
          <w:szCs w:val="20"/>
        </w:rPr>
        <w:t xml:space="preserve">SEZNAM </w:t>
      </w:r>
      <w:r>
        <w:rPr>
          <w:rFonts w:ascii="Arial" w:hAnsi="Arial" w:cs="Arial"/>
          <w:b/>
          <w:sz w:val="20"/>
          <w:szCs w:val="20"/>
        </w:rPr>
        <w:t>RAZKUŽIL</w:t>
      </w:r>
    </w:p>
    <w:p w14:paraId="3763764F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3CAE629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527ABEB" w14:textId="26BBE8F2" w:rsidR="00937C20" w:rsidRDefault="00937C20" w:rsidP="00937C20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F72CA8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Pr="00F72CA8">
        <w:rPr>
          <w:rFonts w:ascii="Arial" w:hAnsi="Arial" w:cs="Arial"/>
          <w:sz w:val="20"/>
          <w:szCs w:val="20"/>
        </w:rPr>
        <w:t xml:space="preserve"> storitev po odprtem postopku 430-</w:t>
      </w:r>
      <w:r>
        <w:rPr>
          <w:rFonts w:ascii="Arial" w:hAnsi="Arial" w:cs="Arial"/>
          <w:sz w:val="20"/>
          <w:szCs w:val="20"/>
        </w:rPr>
        <w:t>42</w:t>
      </w:r>
      <w:r w:rsidRPr="00F72CA8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  <w:r w:rsidRPr="00F72CA8">
        <w:rPr>
          <w:rFonts w:ascii="Arial" w:hAnsi="Arial" w:cs="Arial"/>
          <w:sz w:val="20"/>
          <w:szCs w:val="20"/>
        </w:rPr>
        <w:t xml:space="preserve">, </w:t>
      </w:r>
      <w:r w:rsidRPr="00F72CA8">
        <w:rPr>
          <w:rFonts w:ascii="Arial" w:hAnsi="Arial" w:cs="Arial"/>
          <w:b/>
          <w:sz w:val="20"/>
          <w:szCs w:val="20"/>
        </w:rPr>
        <w:t>»Izvajanje</w:t>
      </w:r>
      <w:r>
        <w:rPr>
          <w:rFonts w:ascii="Arial" w:hAnsi="Arial" w:cs="Arial"/>
          <w:b/>
          <w:sz w:val="20"/>
          <w:szCs w:val="20"/>
        </w:rPr>
        <w:t xml:space="preserve"> okolju prijaznih storitev</w:t>
      </w:r>
      <w:r w:rsidRPr="00F72CA8">
        <w:rPr>
          <w:rFonts w:ascii="Arial" w:hAnsi="Arial" w:cs="Arial"/>
          <w:b/>
          <w:sz w:val="20"/>
          <w:szCs w:val="20"/>
        </w:rPr>
        <w:t xml:space="preserve"> čiščenja v objektih in izpostavah azilnega doma</w:t>
      </w:r>
      <w:r>
        <w:rPr>
          <w:rFonts w:ascii="Arial" w:hAnsi="Arial" w:cs="Arial"/>
          <w:b/>
          <w:sz w:val="20"/>
          <w:szCs w:val="20"/>
        </w:rPr>
        <w:t xml:space="preserve"> in </w:t>
      </w:r>
      <w:r w:rsidRPr="00F72CA8">
        <w:rPr>
          <w:rFonts w:ascii="Arial" w:hAnsi="Arial" w:cs="Arial"/>
          <w:b/>
          <w:sz w:val="20"/>
          <w:szCs w:val="20"/>
        </w:rPr>
        <w:t>integracijskih</w:t>
      </w:r>
      <w:r w:rsidRPr="00F72CA8">
        <w:rPr>
          <w:rFonts w:ascii="Arial" w:hAnsi="Arial" w:cs="Arial"/>
          <w:sz w:val="20"/>
          <w:szCs w:val="20"/>
          <w:lang w:eastAsia="en-US"/>
        </w:rPr>
        <w:t>«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72CA8">
        <w:rPr>
          <w:rFonts w:ascii="Arial" w:hAnsi="Arial" w:cs="Arial"/>
          <w:sz w:val="20"/>
          <w:szCs w:val="20"/>
          <w:lang w:eastAsia="en-US"/>
        </w:rPr>
        <w:t xml:space="preserve">podajamo seznam </w:t>
      </w:r>
      <w:r>
        <w:rPr>
          <w:rFonts w:ascii="Arial" w:hAnsi="Arial" w:cs="Arial"/>
          <w:sz w:val="20"/>
          <w:szCs w:val="20"/>
          <w:lang w:eastAsia="en-US"/>
        </w:rPr>
        <w:t xml:space="preserve">razkužil, ki so potrebni za izvajanje storitev čiščenja po tem javnem naročilu in morajo biti skladni z zahtevami naročnika: </w:t>
      </w:r>
    </w:p>
    <w:p w14:paraId="2DFB1949" w14:textId="77777777" w:rsidR="00937C20" w:rsidRPr="00F72CA8" w:rsidRDefault="00937C20" w:rsidP="00937C20">
      <w:pPr>
        <w:jc w:val="both"/>
        <w:rPr>
          <w:rFonts w:ascii="Arial" w:hAnsi="Arial" w:cs="Arial"/>
          <w:i/>
          <w:noProof/>
        </w:rPr>
      </w:pPr>
    </w:p>
    <w:p w14:paraId="1505C0D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»</w:t>
      </w:r>
      <w:r w:rsidRPr="0084284B">
        <w:rPr>
          <w:rFonts w:ascii="Arial" w:hAnsi="Arial" w:cs="Arial"/>
          <w:i/>
          <w:sz w:val="20"/>
        </w:rPr>
        <w:t xml:space="preserve">Izvajalec bo pri delu zagotavljal in uporabljal čistila, čistilni material, dezinfekcijska sredstva, zaščitna sredstva in ves potrošni material za čiščenje, pod pogojem, da z njihovo uporabo ni ogroženo zdravje, da so spoštovani higienski predpisi, da ne bodo povzročala poškodb na poslovnih prostorih in opremi ter da ustrezajo vsem veljavnim predpisom s tega področja. </w:t>
      </w:r>
    </w:p>
    <w:p w14:paraId="18C4B2B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D097E9C" w14:textId="76B34090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Izvajalec bo pri delu zagotavljal in uporabljal spodaj predlagana </w:t>
      </w:r>
      <w:r w:rsidR="00D3488B">
        <w:rPr>
          <w:rFonts w:ascii="Arial" w:hAnsi="Arial" w:cs="Arial"/>
          <w:i/>
          <w:sz w:val="20"/>
        </w:rPr>
        <w:t xml:space="preserve">razkužila, </w:t>
      </w:r>
      <w:r w:rsidRPr="0084284B">
        <w:rPr>
          <w:rFonts w:ascii="Arial" w:hAnsi="Arial" w:cs="Arial"/>
          <w:i/>
          <w:sz w:val="20"/>
        </w:rPr>
        <w:t xml:space="preserve">ki so najmanj enaka ali boljša po kvaliteti, in sicer: </w:t>
      </w:r>
    </w:p>
    <w:p w14:paraId="004AF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6C745A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rok:</w:t>
      </w:r>
    </w:p>
    <w:p w14:paraId="35C6EE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Skinman Soft Protect</w:t>
      </w:r>
    </w:p>
    <w:p w14:paraId="2BAF27C1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Skinman Soft N</w:t>
      </w:r>
    </w:p>
    <w:p w14:paraId="7994DF6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Sprigel Complete</w:t>
      </w:r>
    </w:p>
    <w:p w14:paraId="5F4BF09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7F59160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7AF40EC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  <w:u w:val="single"/>
        </w:rPr>
        <w:t>Razkuževanje inštrumentov in pripomočkov</w:t>
      </w:r>
      <w:r w:rsidRPr="0084284B">
        <w:rPr>
          <w:rFonts w:ascii="Arial" w:hAnsi="Arial" w:cs="Arial"/>
          <w:i/>
          <w:sz w:val="20"/>
        </w:rPr>
        <w:t>:</w:t>
      </w:r>
    </w:p>
    <w:p w14:paraId="395A55B5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Sekusept Aktiv</w:t>
      </w:r>
    </w:p>
    <w:p w14:paraId="5996CE8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Sekusept Plus</w:t>
      </w:r>
    </w:p>
    <w:p w14:paraId="097DFFB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Sekusept Pulver Classic</w:t>
      </w:r>
    </w:p>
    <w:p w14:paraId="41C7CDD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Sekuspet Extra N</w:t>
      </w:r>
    </w:p>
    <w:p w14:paraId="292FCFE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Sekudrill</w:t>
      </w:r>
    </w:p>
    <w:p w14:paraId="2A487A6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398BDFC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615083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površin:</w:t>
      </w:r>
    </w:p>
    <w:p w14:paraId="2FE943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Pro</w:t>
      </w:r>
    </w:p>
    <w:p w14:paraId="22C5F89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Rapid</w:t>
      </w:r>
    </w:p>
    <w:p w14:paraId="1FDDB85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Acitve</w:t>
      </w:r>
    </w:p>
    <w:p w14:paraId="17F6413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Liquid</w:t>
      </w:r>
    </w:p>
    <w:p w14:paraId="5D2FCF3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Foam</w:t>
      </w:r>
    </w:p>
    <w:p w14:paraId="0E2E3A38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N</w:t>
      </w:r>
    </w:p>
    <w:p w14:paraId="1E7C2EC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Sani Cloth Active</w:t>
      </w:r>
    </w:p>
    <w:p w14:paraId="1D1AE66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2C06B98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908CA16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sanitarnih prostorov:</w:t>
      </w:r>
    </w:p>
    <w:p w14:paraId="013D778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Eco Duocit – blažje čistilo</w:t>
      </w:r>
    </w:p>
    <w:p w14:paraId="2E1E243F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Patronal – močnejše čistilo</w:t>
      </w:r>
    </w:p>
    <w:p w14:paraId="556147F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10120A1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F18BC4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Drugo:</w:t>
      </w:r>
    </w:p>
    <w:p w14:paraId="12FB3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Varekina </w:t>
      </w:r>
    </w:p>
    <w:p w14:paraId="4A4E9C8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44D8C6AE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B4AEBE9" w14:textId="2671118C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ABAE766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tbl>
      <w:tblPr>
        <w:tblW w:w="8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6965"/>
      </w:tblGrid>
      <w:tr w:rsidR="00937C20" w:rsidRPr="002A408A" w14:paraId="578F287A" w14:textId="77777777" w:rsidTr="00566C32">
        <w:tc>
          <w:tcPr>
            <w:tcW w:w="1341" w:type="dxa"/>
            <w:shd w:val="clear" w:color="auto" w:fill="CCCCCC"/>
            <w:vAlign w:val="center"/>
          </w:tcPr>
          <w:p w14:paraId="1449164D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lastRenderedPageBreak/>
              <w:t>Zaporedna številka</w:t>
            </w:r>
          </w:p>
        </w:tc>
        <w:tc>
          <w:tcPr>
            <w:tcW w:w="5317" w:type="dxa"/>
            <w:shd w:val="clear" w:color="auto" w:fill="CCCCCC"/>
            <w:vAlign w:val="center"/>
          </w:tcPr>
          <w:p w14:paraId="52E9347B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Artikel (razkužila)</w:t>
            </w:r>
          </w:p>
        </w:tc>
      </w:tr>
      <w:tr w:rsidR="00937C20" w:rsidRPr="002A408A" w14:paraId="2F1ADF45" w14:textId="77777777" w:rsidTr="00566C32">
        <w:tc>
          <w:tcPr>
            <w:tcW w:w="1341" w:type="dxa"/>
          </w:tcPr>
          <w:p w14:paraId="2A10A956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C3D19F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038B8FF" w14:textId="77777777" w:rsidTr="00566C32">
        <w:tc>
          <w:tcPr>
            <w:tcW w:w="1341" w:type="dxa"/>
          </w:tcPr>
          <w:p w14:paraId="34F4242C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51C781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55B8ED3" w14:textId="77777777" w:rsidTr="00566C32">
        <w:tc>
          <w:tcPr>
            <w:tcW w:w="1341" w:type="dxa"/>
          </w:tcPr>
          <w:p w14:paraId="1B1DB48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DA45B9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681ACEB7" w14:textId="77777777" w:rsidTr="00566C32">
        <w:tc>
          <w:tcPr>
            <w:tcW w:w="1341" w:type="dxa"/>
          </w:tcPr>
          <w:p w14:paraId="2482E0A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BF0989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2C80F4EA" w14:textId="77777777" w:rsidTr="00566C32">
        <w:tc>
          <w:tcPr>
            <w:tcW w:w="1341" w:type="dxa"/>
          </w:tcPr>
          <w:p w14:paraId="677937F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064F7B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669D566" w14:textId="77777777" w:rsidTr="00566C32">
        <w:tc>
          <w:tcPr>
            <w:tcW w:w="1341" w:type="dxa"/>
          </w:tcPr>
          <w:p w14:paraId="6A40740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AFDAC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583FF65" w14:textId="77777777" w:rsidTr="00566C32">
        <w:tc>
          <w:tcPr>
            <w:tcW w:w="1341" w:type="dxa"/>
          </w:tcPr>
          <w:p w14:paraId="252C6540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3350EC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7B35747" w14:textId="77777777" w:rsidTr="00566C32">
        <w:tc>
          <w:tcPr>
            <w:tcW w:w="1341" w:type="dxa"/>
          </w:tcPr>
          <w:p w14:paraId="03E9942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2E509B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784CC23" w14:textId="77777777" w:rsidTr="00566C32">
        <w:tc>
          <w:tcPr>
            <w:tcW w:w="1341" w:type="dxa"/>
          </w:tcPr>
          <w:p w14:paraId="5627FA6F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6BF64A4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77D9B87E" w14:textId="77777777" w:rsidTr="00566C32">
        <w:tc>
          <w:tcPr>
            <w:tcW w:w="1341" w:type="dxa"/>
          </w:tcPr>
          <w:p w14:paraId="7B5DBB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5F01EC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DE1ECB1" w14:textId="77777777" w:rsidTr="00566C32">
        <w:tc>
          <w:tcPr>
            <w:tcW w:w="1341" w:type="dxa"/>
          </w:tcPr>
          <w:p w14:paraId="0CA8DE0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59B78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8B4E74" w14:textId="0C98050E" w:rsidR="00937C20" w:rsidRP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tbl>
      <w:tblPr>
        <w:tblW w:w="8722" w:type="dxa"/>
        <w:tblLook w:val="0000" w:firstRow="0" w:lastRow="0" w:firstColumn="0" w:lastColumn="0" w:noHBand="0" w:noVBand="0"/>
      </w:tblPr>
      <w:tblGrid>
        <w:gridCol w:w="4361"/>
        <w:gridCol w:w="4361"/>
      </w:tblGrid>
      <w:tr w:rsidR="00937C20" w:rsidRPr="002A408A" w14:paraId="67CF8F35" w14:textId="77777777" w:rsidTr="00566C32">
        <w:trPr>
          <w:cantSplit/>
        </w:trPr>
        <w:tc>
          <w:tcPr>
            <w:tcW w:w="4361" w:type="dxa"/>
          </w:tcPr>
          <w:p w14:paraId="4DD4DD19" w14:textId="77777777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32ECDB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EB599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3CC6ED9" w14:textId="77777777" w:rsidTr="00566C32">
        <w:trPr>
          <w:cantSplit/>
        </w:trPr>
        <w:tc>
          <w:tcPr>
            <w:tcW w:w="4361" w:type="dxa"/>
          </w:tcPr>
          <w:p w14:paraId="20B5C2D1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7FF883D" w14:textId="7F41FC71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217E797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1A94D5" w14:textId="6006C91A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poslujete z žigom)</w:t>
            </w:r>
            <w:r w:rsidRPr="002A408A">
              <w:rPr>
                <w:rFonts w:ascii="Arial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24C5288A" w14:textId="77777777" w:rsidR="00937C20" w:rsidRDefault="00937C20" w:rsidP="00937C20"/>
    <w:p w14:paraId="1822FD41" w14:textId="34AF2DED" w:rsidR="00414958" w:rsidRDefault="00414958"/>
    <w:sectPr w:rsidR="00414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20"/>
    <w:rsid w:val="00414958"/>
    <w:rsid w:val="00937C20"/>
    <w:rsid w:val="00AC762D"/>
    <w:rsid w:val="00D3488B"/>
    <w:rsid w:val="00D8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62D4"/>
  <w15:chartTrackingRefBased/>
  <w15:docId w15:val="{75A08298-EDD2-4E32-982D-3C66CC27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7C2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rsid w:val="00937C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Anja Jankovič</cp:lastModifiedBy>
  <cp:revision>3</cp:revision>
  <dcterms:created xsi:type="dcterms:W3CDTF">2023-04-21T10:32:00Z</dcterms:created>
  <dcterms:modified xsi:type="dcterms:W3CDTF">2023-05-03T13:35:00Z</dcterms:modified>
</cp:coreProperties>
</file>